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84" w:rsidRPr="00466442" w:rsidRDefault="00865184" w:rsidP="00466442">
      <w:pPr>
        <w:jc w:val="both"/>
        <w:rPr>
          <w:rFonts w:ascii="Arial" w:hAnsi="Arial" w:cs="Arial"/>
          <w:szCs w:val="22"/>
          <w:lang w:val="en-US"/>
        </w:rPr>
      </w:pPr>
    </w:p>
    <w:p w:rsidR="00040EC8" w:rsidRDefault="00466442" w:rsidP="00466442">
      <w:pPr>
        <w:jc w:val="both"/>
        <w:rPr>
          <w:rFonts w:ascii="Arial" w:hAnsi="Arial" w:cs="Arial"/>
          <w:b/>
          <w:szCs w:val="22"/>
          <w:u w:val="single"/>
          <w:lang w:val="en-US"/>
        </w:rPr>
      </w:pPr>
      <w:r w:rsidRPr="00466442">
        <w:rPr>
          <w:rFonts w:ascii="Arial" w:hAnsi="Arial" w:cs="Arial"/>
          <w:b/>
          <w:szCs w:val="22"/>
          <w:u w:val="single"/>
          <w:lang w:val="en-US"/>
        </w:rPr>
        <w:t>VISION MANAGEMENT UNIT WEBSITE:</w:t>
      </w:r>
    </w:p>
    <w:p w:rsidR="00466442" w:rsidRPr="00466442" w:rsidRDefault="00466442" w:rsidP="00466442">
      <w:pPr>
        <w:jc w:val="both"/>
        <w:rPr>
          <w:rFonts w:ascii="Arial" w:hAnsi="Arial" w:cs="Arial"/>
          <w:b/>
          <w:szCs w:val="22"/>
          <w:u w:val="single"/>
          <w:lang w:val="en-US"/>
        </w:rPr>
      </w:pPr>
    </w:p>
    <w:p w:rsidR="00865184" w:rsidRPr="00466442" w:rsidRDefault="00865184" w:rsidP="00466442">
      <w:pPr>
        <w:pStyle w:val="ListParagraph"/>
        <w:numPr>
          <w:ilvl w:val="0"/>
          <w:numId w:val="3"/>
        </w:numPr>
        <w:spacing w:line="360" w:lineRule="auto"/>
        <w:jc w:val="both"/>
        <w:rPr>
          <w:rFonts w:ascii="Arial" w:hAnsi="Arial" w:cs="Arial"/>
          <w:color w:val="000000"/>
          <w:szCs w:val="22"/>
          <w:shd w:val="clear" w:color="auto" w:fill="FFFFFF"/>
        </w:rPr>
      </w:pPr>
      <w:r w:rsidRPr="00466442">
        <w:rPr>
          <w:rFonts w:ascii="Arial" w:hAnsi="Arial" w:cs="Arial"/>
          <w:b/>
          <w:szCs w:val="22"/>
          <w:lang w:val="en-US"/>
        </w:rPr>
        <w:t>Privacy Policy</w:t>
      </w:r>
      <w:r w:rsidRPr="00466442">
        <w:rPr>
          <w:rFonts w:ascii="Arial" w:hAnsi="Arial" w:cs="Arial"/>
          <w:szCs w:val="22"/>
          <w:lang w:val="en-US"/>
        </w:rPr>
        <w:t xml:space="preserve">: </w:t>
      </w:r>
      <w:r w:rsidRPr="00466442">
        <w:rPr>
          <w:rFonts w:ascii="Arial" w:hAnsi="Arial" w:cs="Arial"/>
          <w:color w:val="000000"/>
          <w:szCs w:val="22"/>
          <w:shd w:val="clear" w:color="auto" w:fill="FFFFFF"/>
        </w:rPr>
        <w:t>If you choose to provide us with personal information like filling out a Contact Us form with an e-mail address or postal address, and submitting it to us through the website, we use that information to respond to your message, and to help you get the information you have requested</w:t>
      </w:r>
    </w:p>
    <w:p w:rsidR="00ED5A07" w:rsidRPr="00466442" w:rsidRDefault="00ED5A07" w:rsidP="00466442">
      <w:pPr>
        <w:pStyle w:val="ListParagraph"/>
        <w:spacing w:line="360" w:lineRule="auto"/>
        <w:ind w:left="0"/>
        <w:jc w:val="both"/>
        <w:rPr>
          <w:rFonts w:ascii="Arial" w:hAnsi="Arial" w:cs="Arial"/>
          <w:color w:val="000000"/>
          <w:szCs w:val="22"/>
          <w:shd w:val="clear" w:color="auto" w:fill="FFFFFF"/>
        </w:rPr>
      </w:pPr>
    </w:p>
    <w:p w:rsidR="00865184" w:rsidRPr="00466442" w:rsidRDefault="00865184" w:rsidP="00466442">
      <w:pPr>
        <w:pStyle w:val="ListParagraph"/>
        <w:numPr>
          <w:ilvl w:val="0"/>
          <w:numId w:val="3"/>
        </w:numPr>
        <w:spacing w:line="360" w:lineRule="auto"/>
        <w:jc w:val="both"/>
        <w:rPr>
          <w:rFonts w:ascii="Arial" w:hAnsi="Arial" w:cs="Arial"/>
          <w:szCs w:val="22"/>
          <w:lang w:val="en-US"/>
        </w:rPr>
      </w:pPr>
      <w:r w:rsidRPr="00466442">
        <w:rPr>
          <w:rFonts w:ascii="Arial" w:hAnsi="Arial" w:cs="Arial"/>
          <w:b/>
          <w:szCs w:val="22"/>
          <w:lang w:val="en-US"/>
        </w:rPr>
        <w:t>Copyright Policy</w:t>
      </w:r>
      <w:r w:rsidRPr="00466442">
        <w:rPr>
          <w:rFonts w:ascii="Arial" w:hAnsi="Arial" w:cs="Arial"/>
          <w:szCs w:val="22"/>
          <w:lang w:val="en-US"/>
        </w:rPr>
        <w:t>: The copyright in the contents and materials available on this Web-site as a whole</w:t>
      </w:r>
      <w:bookmarkStart w:id="0" w:name="_GoBack"/>
      <w:bookmarkEnd w:id="0"/>
      <w:r w:rsidRPr="00466442">
        <w:rPr>
          <w:rFonts w:ascii="Arial" w:hAnsi="Arial" w:cs="Arial"/>
          <w:szCs w:val="22"/>
          <w:lang w:val="en-US"/>
        </w:rPr>
        <w:t xml:space="preserve"> is owned by </w:t>
      </w:r>
      <w:r w:rsidR="00EE6052" w:rsidRPr="00466442">
        <w:rPr>
          <w:rFonts w:ascii="Arial" w:hAnsi="Arial" w:cs="Arial"/>
          <w:szCs w:val="22"/>
          <w:lang w:val="en-US"/>
        </w:rPr>
        <w:t>Andhra Pradesh State Development Planning Society</w:t>
      </w:r>
      <w:r w:rsidRPr="00466442">
        <w:rPr>
          <w:rFonts w:ascii="Arial" w:hAnsi="Arial" w:cs="Arial"/>
          <w:szCs w:val="22"/>
          <w:lang w:val="en-US"/>
        </w:rPr>
        <w:t xml:space="preserve">. However, the copyright in some contents and materials incorporated within this Web-site may be owned by third parties, where the source will be </w:t>
      </w:r>
      <w:r w:rsidR="00ED5A07" w:rsidRPr="00466442">
        <w:rPr>
          <w:rFonts w:ascii="Arial" w:hAnsi="Arial" w:cs="Arial"/>
          <w:szCs w:val="22"/>
          <w:lang w:val="en-US"/>
        </w:rPr>
        <w:t>indicated</w:t>
      </w:r>
    </w:p>
    <w:p w:rsidR="00ED5A07" w:rsidRPr="00466442" w:rsidRDefault="00ED5A07" w:rsidP="00466442">
      <w:pPr>
        <w:pStyle w:val="ListParagraph"/>
        <w:spacing w:line="360" w:lineRule="auto"/>
        <w:ind w:left="0"/>
        <w:jc w:val="both"/>
        <w:rPr>
          <w:rFonts w:ascii="Arial" w:hAnsi="Arial" w:cs="Arial"/>
          <w:szCs w:val="22"/>
          <w:lang w:val="en-US"/>
        </w:rPr>
      </w:pPr>
    </w:p>
    <w:p w:rsidR="00865184" w:rsidRPr="00466442" w:rsidRDefault="00865184" w:rsidP="00466442">
      <w:pPr>
        <w:pStyle w:val="ListParagraph"/>
        <w:numPr>
          <w:ilvl w:val="0"/>
          <w:numId w:val="3"/>
        </w:numPr>
        <w:spacing w:line="360" w:lineRule="auto"/>
        <w:jc w:val="both"/>
        <w:rPr>
          <w:rFonts w:ascii="Arial" w:hAnsi="Arial" w:cs="Arial"/>
          <w:szCs w:val="22"/>
          <w:lang w:val="en-US"/>
        </w:rPr>
      </w:pPr>
      <w:r w:rsidRPr="00466442">
        <w:rPr>
          <w:rFonts w:ascii="Arial" w:hAnsi="Arial" w:cs="Arial"/>
          <w:b/>
          <w:szCs w:val="22"/>
          <w:lang w:val="en-US"/>
        </w:rPr>
        <w:t>Web Content Review Policy</w:t>
      </w:r>
      <w:r w:rsidRPr="00466442">
        <w:rPr>
          <w:rFonts w:ascii="Arial" w:hAnsi="Arial" w:cs="Arial"/>
          <w:szCs w:val="22"/>
          <w:lang w:val="en-US"/>
        </w:rPr>
        <w:t xml:space="preserve">: </w:t>
      </w:r>
      <w:r w:rsidR="00ED5A07" w:rsidRPr="00466442">
        <w:rPr>
          <w:rFonts w:ascii="Arial" w:hAnsi="Arial" w:cs="Arial"/>
          <w:szCs w:val="22"/>
          <w:lang w:val="en-US"/>
        </w:rPr>
        <w:t xml:space="preserve">The Web Administrator </w:t>
      </w:r>
      <w:r w:rsidRPr="00466442">
        <w:rPr>
          <w:rFonts w:ascii="Arial" w:hAnsi="Arial" w:cs="Arial"/>
          <w:szCs w:val="22"/>
          <w:lang w:val="en-US"/>
        </w:rPr>
        <w:t>and content-providers</w:t>
      </w:r>
      <w:r w:rsidR="00ED5A07" w:rsidRPr="00466442">
        <w:rPr>
          <w:rFonts w:ascii="Arial" w:hAnsi="Arial" w:cs="Arial"/>
          <w:szCs w:val="22"/>
          <w:lang w:val="en-US"/>
        </w:rPr>
        <w:t xml:space="preserve"> in their respective working domains</w:t>
      </w:r>
      <w:r w:rsidRPr="00466442">
        <w:rPr>
          <w:rFonts w:ascii="Arial" w:hAnsi="Arial" w:cs="Arial"/>
          <w:szCs w:val="22"/>
          <w:lang w:val="en-US"/>
        </w:rPr>
        <w:t xml:space="preserve"> are responsible for periodically reviewing </w:t>
      </w:r>
      <w:r w:rsidR="00ED5A07" w:rsidRPr="00466442">
        <w:rPr>
          <w:rFonts w:ascii="Arial" w:hAnsi="Arial" w:cs="Arial"/>
          <w:szCs w:val="22"/>
          <w:lang w:val="en-US"/>
        </w:rPr>
        <w:t xml:space="preserve">and updating </w:t>
      </w:r>
      <w:r w:rsidRPr="00466442">
        <w:rPr>
          <w:rFonts w:ascii="Arial" w:hAnsi="Arial" w:cs="Arial"/>
          <w:szCs w:val="22"/>
          <w:lang w:val="en-US"/>
        </w:rPr>
        <w:t>the content of this website</w:t>
      </w:r>
    </w:p>
    <w:p w:rsidR="00865184" w:rsidRPr="00466442" w:rsidRDefault="00865184" w:rsidP="00466442">
      <w:pPr>
        <w:spacing w:line="360" w:lineRule="auto"/>
        <w:jc w:val="both"/>
        <w:rPr>
          <w:rFonts w:ascii="Arial" w:hAnsi="Arial" w:cs="Arial"/>
          <w:szCs w:val="22"/>
          <w:lang w:val="en-US"/>
        </w:rPr>
      </w:pPr>
    </w:p>
    <w:sectPr w:rsidR="00865184" w:rsidRPr="00466442" w:rsidSect="00F909A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521"/>
    <w:multiLevelType w:val="hybridMultilevel"/>
    <w:tmpl w:val="52EC924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5DD9"/>
    <w:multiLevelType w:val="hybridMultilevel"/>
    <w:tmpl w:val="3324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658F"/>
    <w:multiLevelType w:val="hybridMultilevel"/>
    <w:tmpl w:val="EA70538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84"/>
    <w:rsid w:val="00040EC8"/>
    <w:rsid w:val="000B6571"/>
    <w:rsid w:val="003A5A18"/>
    <w:rsid w:val="00466442"/>
    <w:rsid w:val="00865184"/>
    <w:rsid w:val="00B5258A"/>
    <w:rsid w:val="00B73416"/>
    <w:rsid w:val="00E37A7A"/>
    <w:rsid w:val="00ED5A07"/>
    <w:rsid w:val="00EE6052"/>
    <w:rsid w:val="00F909AF"/>
    <w:rsid w:val="00FF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ECE4"/>
  <w15:docId w15:val="{94758F36-B434-42FA-9C6A-FED1DEBF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as-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vision2029</dc:creator>
  <cp:lastModifiedBy>apsdps2 ap</cp:lastModifiedBy>
  <cp:revision>2</cp:revision>
  <dcterms:created xsi:type="dcterms:W3CDTF">2017-11-14T10:52:00Z</dcterms:created>
  <dcterms:modified xsi:type="dcterms:W3CDTF">2017-11-14T10:52:00Z</dcterms:modified>
</cp:coreProperties>
</file>